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5" w:rsidRPr="00705BF5" w:rsidRDefault="00E211E6" w:rsidP="00705BF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TLHD</w:t>
      </w:r>
      <w:r w:rsidR="00755871">
        <w:rPr>
          <w:rFonts w:ascii="Times New Roman" w:hAnsi="Times New Roman" w:cs="Times New Roman"/>
          <w:b/>
          <w:sz w:val="30"/>
          <w:szCs w:val="32"/>
        </w:rPr>
        <w:t xml:space="preserve"> KHAI THÁC PHẦN MỀM QUẢN LÝ KHOA HỌC CÔNG NGHỆ</w:t>
      </w:r>
    </w:p>
    <w:p w:rsidR="00094577" w:rsidRPr="00D20B27" w:rsidRDefault="00094577" w:rsidP="00705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B27">
        <w:rPr>
          <w:rFonts w:ascii="Times New Roman" w:hAnsi="Times New Roman" w:cs="Times New Roman"/>
          <w:b/>
          <w:sz w:val="26"/>
          <w:szCs w:val="26"/>
        </w:rPr>
        <w:t>(</w:t>
      </w:r>
      <w:r w:rsidRPr="00D20B27">
        <w:rPr>
          <w:rFonts w:ascii="Times New Roman" w:hAnsi="Times New Roman" w:cs="Times New Roman"/>
          <w:b/>
          <w:i/>
          <w:sz w:val="26"/>
          <w:szCs w:val="26"/>
        </w:rPr>
        <w:t>Dành cho</w:t>
      </w:r>
      <w:r w:rsidR="0078765A" w:rsidRPr="00D20B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55871">
        <w:rPr>
          <w:rFonts w:ascii="Times New Roman" w:hAnsi="Times New Roman" w:cs="Times New Roman"/>
          <w:b/>
          <w:i/>
          <w:sz w:val="26"/>
          <w:szCs w:val="26"/>
        </w:rPr>
        <w:t xml:space="preserve">Cán bộ - </w:t>
      </w:r>
      <w:r w:rsidR="00705BF5">
        <w:rPr>
          <w:rFonts w:ascii="Times New Roman" w:hAnsi="Times New Roman" w:cs="Times New Roman"/>
          <w:b/>
          <w:i/>
          <w:sz w:val="26"/>
          <w:szCs w:val="26"/>
        </w:rPr>
        <w:t xml:space="preserve">Giảng viên </w:t>
      </w:r>
      <w:r w:rsidRPr="00D20B27">
        <w:rPr>
          <w:rFonts w:ascii="Times New Roman" w:hAnsi="Times New Roman" w:cs="Times New Roman"/>
          <w:b/>
          <w:i/>
          <w:sz w:val="26"/>
          <w:szCs w:val="26"/>
        </w:rPr>
        <w:t>trường ĐH GTVT</w:t>
      </w:r>
      <w:r w:rsidRPr="00D20B27">
        <w:rPr>
          <w:rFonts w:ascii="Times New Roman" w:hAnsi="Times New Roman" w:cs="Times New Roman"/>
          <w:b/>
          <w:sz w:val="26"/>
          <w:szCs w:val="26"/>
        </w:rPr>
        <w:t>)</w:t>
      </w:r>
    </w:p>
    <w:p w:rsidR="00E27FEC" w:rsidRPr="00D20B27" w:rsidRDefault="00E27FEC" w:rsidP="00E211E6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Địa chỉ truy cập chương trình </w:t>
      </w:r>
    </w:p>
    <w:p w:rsidR="00E27FEC" w:rsidRPr="00D20B27" w:rsidRDefault="00E27FEC" w:rsidP="00EF59A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http://</w:t>
      </w:r>
      <w:r w:rsidR="00755871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qlkhcn</w:t>
      </w:r>
      <w:r w:rsidRPr="00D20B27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.utc.edu.vn</w:t>
      </w:r>
    </w:p>
    <w:p w:rsidR="00E211E6" w:rsidRDefault="00E27FEC" w:rsidP="00E211E6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Cs/>
          <w:kern w:val="36"/>
          <w:sz w:val="26"/>
          <w:szCs w:val="26"/>
        </w:rPr>
        <w:t>Trong trường hợp đã gõ đúng địa chỉ như trên mà vẫn không vào được thì có thể liên hệ với T</w:t>
      </w:r>
      <w:r w:rsidR="001D2E9E">
        <w:rPr>
          <w:rFonts w:ascii="Times New Roman" w:hAnsi="Times New Roman" w:cs="Times New Roman"/>
          <w:bCs/>
          <w:kern w:val="36"/>
          <w:sz w:val="26"/>
          <w:szCs w:val="26"/>
        </w:rPr>
        <w:t xml:space="preserve">rung tâm Ứng dụng </w:t>
      </w:r>
      <w:r w:rsidRPr="00D20B27">
        <w:rPr>
          <w:rFonts w:ascii="Times New Roman" w:hAnsi="Times New Roman" w:cs="Times New Roman"/>
          <w:bCs/>
          <w:kern w:val="36"/>
          <w:sz w:val="26"/>
          <w:szCs w:val="26"/>
        </w:rPr>
        <w:t>CNTT để được hỗ trợ</w:t>
      </w:r>
      <w:r w:rsidR="001D2E9E">
        <w:rPr>
          <w:rFonts w:ascii="Times New Roman" w:hAnsi="Times New Roman" w:cs="Times New Roman"/>
          <w:bCs/>
          <w:kern w:val="36"/>
          <w:sz w:val="26"/>
          <w:szCs w:val="26"/>
        </w:rPr>
        <w:t xml:space="preserve"> theo địa chỉ:</w:t>
      </w:r>
    </w:p>
    <w:p w:rsidR="001D2E9E" w:rsidRDefault="001D2E9E" w:rsidP="00E211E6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- Văn phòng giao dịch: Phòng 510 – Nhà A1</w:t>
      </w:r>
      <w:r w:rsidR="001E55B5">
        <w:rPr>
          <w:rFonts w:ascii="Times New Roman" w:hAnsi="Times New Roman" w:cs="Times New Roman"/>
          <w:bCs/>
          <w:kern w:val="36"/>
          <w:sz w:val="26"/>
          <w:szCs w:val="26"/>
        </w:rPr>
        <w:t xml:space="preserve"> – Trường Đại học GTVT</w:t>
      </w:r>
    </w:p>
    <w:p w:rsidR="001D2E9E" w:rsidRDefault="001D2E9E" w:rsidP="00E211E6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- Điện thoại: 04 37665609</w:t>
      </w:r>
    </w:p>
    <w:p w:rsidR="00EA78C2" w:rsidRDefault="00EA78C2" w:rsidP="00E211E6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- Email: </w:t>
      </w:r>
      <w:hyperlink r:id="rId9" w:history="1">
        <w:r w:rsidRPr="00EA78C2">
          <w:rPr>
            <w:rStyle w:val="Hyperlink"/>
            <w:rFonts w:ascii="Times New Roman" w:hAnsi="Times New Roman" w:cs="Times New Roman"/>
            <w:bCs/>
            <w:kern w:val="36"/>
            <w:sz w:val="26"/>
            <w:szCs w:val="26"/>
          </w:rPr>
          <w:t>cait.info@utc.edu.vn</w:t>
        </w:r>
      </w:hyperlink>
    </w:p>
    <w:p w:rsidR="00755871" w:rsidRDefault="00755871" w:rsidP="00E211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Giao diện chính</w:t>
      </w:r>
    </w:p>
    <w:p w:rsidR="00755871" w:rsidRDefault="00755871" w:rsidP="0075587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33033" cy="4034952"/>
            <wp:effectExtent l="19050" t="0" r="106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29" cy="404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71" w:rsidRDefault="0075587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47892" w:rsidRDefault="0075587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3A5607">
        <w:rPr>
          <w:rFonts w:ascii="Times New Roman" w:hAnsi="Times New Roman" w:cs="Times New Roman"/>
          <w:b/>
          <w:sz w:val="26"/>
          <w:szCs w:val="26"/>
        </w:rPr>
        <w:t xml:space="preserve">. Tra cứu </w:t>
      </w:r>
    </w:p>
    <w:p w:rsidR="00755871" w:rsidRPr="00755871" w:rsidRDefault="00755871" w:rsidP="007558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55871">
        <w:rPr>
          <w:rFonts w:ascii="Times New Roman" w:eastAsia="Times New Roman" w:hAnsi="Times New Roman"/>
          <w:sz w:val="28"/>
          <w:szCs w:val="28"/>
        </w:rPr>
        <w:t>Người sử dụng có thể tra cứu các thông tin về Đề tài các cấp, Nghiên cứu khoa học sinh vi</w:t>
      </w:r>
      <w:r>
        <w:rPr>
          <w:rFonts w:ascii="Times New Roman" w:eastAsia="Times New Roman" w:hAnsi="Times New Roman"/>
          <w:sz w:val="28"/>
          <w:szCs w:val="28"/>
        </w:rPr>
        <w:t>ê</w:t>
      </w:r>
      <w:r w:rsidRPr="00755871">
        <w:rPr>
          <w:rFonts w:ascii="Times New Roman" w:eastAsia="Times New Roman" w:hAnsi="Times New Roman"/>
          <w:sz w:val="28"/>
          <w:szCs w:val="28"/>
        </w:rPr>
        <w:t>n, Bài báo, Văn bản NCKH theo các tiêu chí khác nhau.</w:t>
      </w:r>
    </w:p>
    <w:p w:rsidR="00755871" w:rsidRDefault="00E211E6" w:rsidP="00E211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47894" cy="7047437"/>
            <wp:effectExtent l="19050" t="0" r="0" b="0"/>
            <wp:docPr id="7" name="Picture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1911" cy="70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25" w:rsidRDefault="00C40969" w:rsidP="00003425">
      <w:pPr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6"/>
        </w:rPr>
        <w:t xml:space="preserve">Nhấn chọn Tab cần tra tra cứu thông tin </w:t>
      </w: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3228899" cy="320554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00" cy="3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69" w:rsidRDefault="00C40969" w:rsidP="00003425">
      <w:pPr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Chọn hoặc nhập các tiêu chí cần tìm kiếm.</w:t>
      </w:r>
    </w:p>
    <w:p w:rsidR="00C40969" w:rsidRDefault="00C40969" w:rsidP="00003425">
      <w:pPr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Nhấn </w:t>
      </w: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888035" cy="291396"/>
            <wp:effectExtent l="19050" t="0" r="731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30" cy="2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6"/>
        </w:rPr>
        <w:t xml:space="preserve"> để thực hiện tìm kiếm</w:t>
      </w:r>
    </w:p>
    <w:p w:rsidR="00C40969" w:rsidRPr="00C40969" w:rsidRDefault="00C40969" w:rsidP="00003425">
      <w:pPr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Sau khi hệ thống lọc ra các đề tài theo tiêu chí tìm kiếm </w:t>
      </w:r>
      <w:r w:rsidRPr="00C40969">
        <w:rPr>
          <w:rFonts w:ascii="Times New Roman" w:hAnsi="Times New Roman" w:cs="Times New Roman"/>
          <w:sz w:val="24"/>
          <w:szCs w:val="26"/>
        </w:rPr>
        <w:sym w:font="Wingdings" w:char="F0E0"/>
      </w:r>
      <w:r>
        <w:rPr>
          <w:rFonts w:ascii="Times New Roman" w:hAnsi="Times New Roman" w:cs="Times New Roman"/>
          <w:sz w:val="24"/>
          <w:szCs w:val="26"/>
        </w:rPr>
        <w:t xml:space="preserve"> Click vào tên đề tài để xem chi tiết thông tin đề tài.</w:t>
      </w:r>
    </w:p>
    <w:sectPr w:rsidR="00C40969" w:rsidRPr="00C40969" w:rsidSect="00E211E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10" w:rsidRDefault="00245510" w:rsidP="00CD48D9">
      <w:pPr>
        <w:spacing w:after="0" w:line="240" w:lineRule="auto"/>
      </w:pPr>
      <w:r>
        <w:separator/>
      </w:r>
    </w:p>
  </w:endnote>
  <w:endnote w:type="continuationSeparator" w:id="1">
    <w:p w:rsidR="00245510" w:rsidRDefault="00245510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="007F7380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7F7380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C40969">
      <w:rPr>
        <w:rFonts w:ascii="Times New Roman" w:hAnsi="Times New Roman" w:cs="Times New Roman"/>
        <w:i/>
        <w:noProof/>
        <w:sz w:val="24"/>
        <w:szCs w:val="24"/>
      </w:rPr>
      <w:t>3</w:t>
    </w:r>
    <w:r w:rsidR="007F7380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10" w:rsidRDefault="00245510" w:rsidP="00CD48D9">
      <w:pPr>
        <w:spacing w:after="0" w:line="240" w:lineRule="auto"/>
      </w:pPr>
      <w:r>
        <w:separator/>
      </w:r>
    </w:p>
  </w:footnote>
  <w:footnote w:type="continuationSeparator" w:id="1">
    <w:p w:rsidR="00245510" w:rsidRDefault="00245510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E211E6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  <w:sz w:val="20"/>
              <w:szCs w:val="20"/>
            </w:rPr>
          </w:pPr>
          <w:r w:rsidRPr="00E211E6">
            <w:rPr>
              <w:rFonts w:ascii="Times New Roman" w:hAnsi="Times New Roman" w:cs="Times New Roman"/>
              <w:b/>
              <w:i/>
              <w:color w:val="FFFFFF" w:themeColor="background1"/>
              <w:sz w:val="20"/>
              <w:szCs w:val="20"/>
            </w:rPr>
            <w:t>TRUNG TÂM ỨNG DỤNG CNTT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755871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094577">
            <w:rPr>
              <w:b/>
              <w:bCs/>
              <w:color w:val="76923C" w:themeColor="accent3" w:themeShade="BF"/>
              <w:sz w:val="12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sz w:val="23"/>
                <w:szCs w:val="23"/>
              </w:rPr>
              <w:alias w:val="Title"/>
              <w:id w:val="77625180"/>
              <w:placeholder>
                <w:docPart w:val="56A776822AB049FD949C827B9E7343F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94577" w:rsidRPr="00E211E6">
                <w:rPr>
                  <w:rFonts w:ascii="Times New Roman" w:hAnsi="Times New Roman" w:cs="Times New Roman"/>
                  <w:b/>
                  <w:sz w:val="23"/>
                  <w:szCs w:val="23"/>
                </w:rPr>
                <w:t xml:space="preserve">TÀI LIỆU HƯỚNG DẪN KHAI THÁC </w:t>
              </w:r>
              <w:r w:rsidR="00755871" w:rsidRPr="00E211E6">
                <w:rPr>
                  <w:rFonts w:ascii="Times New Roman" w:hAnsi="Times New Roman" w:cs="Times New Roman"/>
                  <w:b/>
                  <w:sz w:val="23"/>
                  <w:szCs w:val="23"/>
                </w:rPr>
                <w:t>PHẦN MỀM QUẢN LÝ KHCN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D7C"/>
    <w:multiLevelType w:val="hybridMultilevel"/>
    <w:tmpl w:val="14D8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D7A2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35802"/>
    <w:multiLevelType w:val="multilevel"/>
    <w:tmpl w:val="BFBC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03425"/>
    <w:rsid w:val="00013ED3"/>
    <w:rsid w:val="000275DF"/>
    <w:rsid w:val="00031995"/>
    <w:rsid w:val="000511F1"/>
    <w:rsid w:val="00073D42"/>
    <w:rsid w:val="000808A1"/>
    <w:rsid w:val="000936E8"/>
    <w:rsid w:val="00094577"/>
    <w:rsid w:val="000A61C0"/>
    <w:rsid w:val="000D44E0"/>
    <w:rsid w:val="000E7DD5"/>
    <w:rsid w:val="00100EC1"/>
    <w:rsid w:val="00103EBE"/>
    <w:rsid w:val="00106EC4"/>
    <w:rsid w:val="00116EAE"/>
    <w:rsid w:val="00120061"/>
    <w:rsid w:val="00147892"/>
    <w:rsid w:val="00162ACA"/>
    <w:rsid w:val="001670D1"/>
    <w:rsid w:val="00167744"/>
    <w:rsid w:val="001D2E9E"/>
    <w:rsid w:val="001E4215"/>
    <w:rsid w:val="001E55B5"/>
    <w:rsid w:val="00205D02"/>
    <w:rsid w:val="00207405"/>
    <w:rsid w:val="00245510"/>
    <w:rsid w:val="00250243"/>
    <w:rsid w:val="002A1AE5"/>
    <w:rsid w:val="002B3E72"/>
    <w:rsid w:val="002E200D"/>
    <w:rsid w:val="002F631E"/>
    <w:rsid w:val="002F6B29"/>
    <w:rsid w:val="00316CCF"/>
    <w:rsid w:val="00322447"/>
    <w:rsid w:val="0032655D"/>
    <w:rsid w:val="003276AE"/>
    <w:rsid w:val="0034447B"/>
    <w:rsid w:val="0034680F"/>
    <w:rsid w:val="003A40BB"/>
    <w:rsid w:val="003A5607"/>
    <w:rsid w:val="003C00A0"/>
    <w:rsid w:val="003D08FA"/>
    <w:rsid w:val="003D525F"/>
    <w:rsid w:val="003D70C9"/>
    <w:rsid w:val="00403549"/>
    <w:rsid w:val="00403F79"/>
    <w:rsid w:val="00407BD2"/>
    <w:rsid w:val="00421975"/>
    <w:rsid w:val="00424536"/>
    <w:rsid w:val="00431526"/>
    <w:rsid w:val="00432693"/>
    <w:rsid w:val="004602E3"/>
    <w:rsid w:val="00464933"/>
    <w:rsid w:val="00471401"/>
    <w:rsid w:val="0049191E"/>
    <w:rsid w:val="004A31F1"/>
    <w:rsid w:val="004E7CFA"/>
    <w:rsid w:val="004F0EAF"/>
    <w:rsid w:val="00501B55"/>
    <w:rsid w:val="005104D4"/>
    <w:rsid w:val="00511611"/>
    <w:rsid w:val="00514718"/>
    <w:rsid w:val="005212D9"/>
    <w:rsid w:val="005230CD"/>
    <w:rsid w:val="005304BE"/>
    <w:rsid w:val="005317DE"/>
    <w:rsid w:val="00551ED1"/>
    <w:rsid w:val="005611B2"/>
    <w:rsid w:val="005651B8"/>
    <w:rsid w:val="00572A30"/>
    <w:rsid w:val="00586C75"/>
    <w:rsid w:val="00591239"/>
    <w:rsid w:val="005A0780"/>
    <w:rsid w:val="005A2C87"/>
    <w:rsid w:val="005C473B"/>
    <w:rsid w:val="005D5A84"/>
    <w:rsid w:val="005E7A8E"/>
    <w:rsid w:val="005F287A"/>
    <w:rsid w:val="0060035B"/>
    <w:rsid w:val="00605129"/>
    <w:rsid w:val="0062038E"/>
    <w:rsid w:val="00624EC8"/>
    <w:rsid w:val="00633B79"/>
    <w:rsid w:val="006779EC"/>
    <w:rsid w:val="0068537F"/>
    <w:rsid w:val="006A0E36"/>
    <w:rsid w:val="006C317F"/>
    <w:rsid w:val="0070406E"/>
    <w:rsid w:val="00705BF5"/>
    <w:rsid w:val="00706132"/>
    <w:rsid w:val="0071377A"/>
    <w:rsid w:val="00714415"/>
    <w:rsid w:val="007158BC"/>
    <w:rsid w:val="007350C4"/>
    <w:rsid w:val="0074763E"/>
    <w:rsid w:val="00755871"/>
    <w:rsid w:val="0078765A"/>
    <w:rsid w:val="007B7FEA"/>
    <w:rsid w:val="007C18BB"/>
    <w:rsid w:val="007D4B76"/>
    <w:rsid w:val="007D6BE9"/>
    <w:rsid w:val="007E29EE"/>
    <w:rsid w:val="007F7380"/>
    <w:rsid w:val="00824CDC"/>
    <w:rsid w:val="008272E8"/>
    <w:rsid w:val="00855EB6"/>
    <w:rsid w:val="00867B52"/>
    <w:rsid w:val="0087393A"/>
    <w:rsid w:val="00875C1A"/>
    <w:rsid w:val="00897781"/>
    <w:rsid w:val="008A7165"/>
    <w:rsid w:val="008C11E1"/>
    <w:rsid w:val="008E5777"/>
    <w:rsid w:val="00913B65"/>
    <w:rsid w:val="00920FB4"/>
    <w:rsid w:val="009238F4"/>
    <w:rsid w:val="00933E35"/>
    <w:rsid w:val="009417CD"/>
    <w:rsid w:val="00942D8C"/>
    <w:rsid w:val="009621D6"/>
    <w:rsid w:val="009653F2"/>
    <w:rsid w:val="00984862"/>
    <w:rsid w:val="00992A2F"/>
    <w:rsid w:val="009A42CB"/>
    <w:rsid w:val="009A49AA"/>
    <w:rsid w:val="009B4094"/>
    <w:rsid w:val="009B6841"/>
    <w:rsid w:val="009F3DA9"/>
    <w:rsid w:val="00A16479"/>
    <w:rsid w:val="00A21258"/>
    <w:rsid w:val="00A3300C"/>
    <w:rsid w:val="00A47374"/>
    <w:rsid w:val="00A6431B"/>
    <w:rsid w:val="00A72030"/>
    <w:rsid w:val="00A82A81"/>
    <w:rsid w:val="00A87D1E"/>
    <w:rsid w:val="00A90ED9"/>
    <w:rsid w:val="00A927F1"/>
    <w:rsid w:val="00AB5D66"/>
    <w:rsid w:val="00AC681C"/>
    <w:rsid w:val="00AE4692"/>
    <w:rsid w:val="00B01A55"/>
    <w:rsid w:val="00B10B74"/>
    <w:rsid w:val="00B720F8"/>
    <w:rsid w:val="00BA6FA0"/>
    <w:rsid w:val="00BB24D8"/>
    <w:rsid w:val="00BB46F4"/>
    <w:rsid w:val="00BB7DA1"/>
    <w:rsid w:val="00BF3103"/>
    <w:rsid w:val="00BF31DD"/>
    <w:rsid w:val="00C00B5A"/>
    <w:rsid w:val="00C06863"/>
    <w:rsid w:val="00C12486"/>
    <w:rsid w:val="00C13B38"/>
    <w:rsid w:val="00C20B6E"/>
    <w:rsid w:val="00C27961"/>
    <w:rsid w:val="00C31119"/>
    <w:rsid w:val="00C3256D"/>
    <w:rsid w:val="00C345AF"/>
    <w:rsid w:val="00C40969"/>
    <w:rsid w:val="00C42640"/>
    <w:rsid w:val="00C53D96"/>
    <w:rsid w:val="00C720BE"/>
    <w:rsid w:val="00C7662E"/>
    <w:rsid w:val="00C82EFB"/>
    <w:rsid w:val="00C85967"/>
    <w:rsid w:val="00C90EE5"/>
    <w:rsid w:val="00CB295E"/>
    <w:rsid w:val="00CB2D02"/>
    <w:rsid w:val="00CB637C"/>
    <w:rsid w:val="00CC2123"/>
    <w:rsid w:val="00CC756E"/>
    <w:rsid w:val="00CD48D9"/>
    <w:rsid w:val="00CE01C8"/>
    <w:rsid w:val="00CE2EA3"/>
    <w:rsid w:val="00CF15A2"/>
    <w:rsid w:val="00CF6A46"/>
    <w:rsid w:val="00D16C43"/>
    <w:rsid w:val="00D20B27"/>
    <w:rsid w:val="00D73AC3"/>
    <w:rsid w:val="00DC5A2C"/>
    <w:rsid w:val="00DF60F6"/>
    <w:rsid w:val="00E0036D"/>
    <w:rsid w:val="00E211E6"/>
    <w:rsid w:val="00E27FEC"/>
    <w:rsid w:val="00E52420"/>
    <w:rsid w:val="00E60D12"/>
    <w:rsid w:val="00E6251D"/>
    <w:rsid w:val="00E62B51"/>
    <w:rsid w:val="00E70A70"/>
    <w:rsid w:val="00E70AC2"/>
    <w:rsid w:val="00E8023E"/>
    <w:rsid w:val="00E854D1"/>
    <w:rsid w:val="00E8569C"/>
    <w:rsid w:val="00E93BB5"/>
    <w:rsid w:val="00EA78C2"/>
    <w:rsid w:val="00EC01FF"/>
    <w:rsid w:val="00ED3628"/>
    <w:rsid w:val="00EE6D33"/>
    <w:rsid w:val="00EF59A1"/>
    <w:rsid w:val="00F03734"/>
    <w:rsid w:val="00F21E9F"/>
    <w:rsid w:val="00F31781"/>
    <w:rsid w:val="00F34231"/>
    <w:rsid w:val="00F364CD"/>
    <w:rsid w:val="00F45A44"/>
    <w:rsid w:val="00F5324F"/>
    <w:rsid w:val="00F61427"/>
    <w:rsid w:val="00F82ABB"/>
    <w:rsid w:val="00F97BFF"/>
    <w:rsid w:val="00FA2C0E"/>
    <w:rsid w:val="00FB375D"/>
    <w:rsid w:val="00FC0957"/>
    <w:rsid w:val="00FC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unhideWhenUsed/>
    <w:rsid w:val="009F3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B29"/>
    <w:pPr>
      <w:ind w:left="720"/>
      <w:contextualSpacing/>
    </w:pPr>
  </w:style>
  <w:style w:type="table" w:styleId="TableGrid">
    <w:name w:val="Table Grid"/>
    <w:basedOn w:val="TableNormal"/>
    <w:uiPriority w:val="59"/>
    <w:rsid w:val="00CC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Administrator\Desktop\cait.info@utc.edu.vn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A776822AB049FD949C827B9E73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CB00-E110-45E2-8374-58CC945A91A9}"/>
      </w:docPartPr>
      <w:docPartBody>
        <w:p w:rsidR="00000000" w:rsidRDefault="00131488" w:rsidP="00131488">
          <w:pPr>
            <w:pStyle w:val="56A776822AB049FD949C827B9E7343F7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2775D"/>
    <w:rsid w:val="000514E8"/>
    <w:rsid w:val="00082F51"/>
    <w:rsid w:val="00131488"/>
    <w:rsid w:val="00182671"/>
    <w:rsid w:val="003266A2"/>
    <w:rsid w:val="003470D1"/>
    <w:rsid w:val="003A49F0"/>
    <w:rsid w:val="004A46FB"/>
    <w:rsid w:val="00705A96"/>
    <w:rsid w:val="00750E4A"/>
    <w:rsid w:val="00916CF9"/>
    <w:rsid w:val="00931E81"/>
    <w:rsid w:val="00A459C9"/>
    <w:rsid w:val="00AB0771"/>
    <w:rsid w:val="00B37D5E"/>
    <w:rsid w:val="00B82C20"/>
    <w:rsid w:val="00B960A4"/>
    <w:rsid w:val="00BC5B5F"/>
    <w:rsid w:val="00BD6CC0"/>
    <w:rsid w:val="00C34A67"/>
    <w:rsid w:val="00DD2298"/>
    <w:rsid w:val="00E75367"/>
    <w:rsid w:val="00F6078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  <w:style w:type="paragraph" w:customStyle="1" w:styleId="56A776822AB049FD949C827B9E7343F7">
    <w:name w:val="56A776822AB049FD949C827B9E7343F7"/>
    <w:rsid w:val="00131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E5341-5E80-43CD-94AA-5518655D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TRUY CẬP VÀ KHAI THÁC HỆ THỐNG VPDT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KHAI THÁC PHẦN MỀM QUẢN LÝ KHCN</dc:title>
  <dc:creator>Mrs Hoa</dc:creator>
  <cp:lastModifiedBy>Hoa</cp:lastModifiedBy>
  <cp:revision>7</cp:revision>
  <dcterms:created xsi:type="dcterms:W3CDTF">2016-04-11T01:33:00Z</dcterms:created>
  <dcterms:modified xsi:type="dcterms:W3CDTF">2016-04-11T02:11:00Z</dcterms:modified>
</cp:coreProperties>
</file>